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550" w:rsidRPr="00DC559F" w:rsidRDefault="004D012C" w:rsidP="004D012C">
      <w:pPr>
        <w:jc w:val="center"/>
        <w:rPr>
          <w:rFonts w:ascii="Bookman Old Style" w:hAnsi="Bookman Old Style" w:cs="Arial"/>
          <w:b/>
          <w:color w:val="0D0D0D" w:themeColor="text1" w:themeTint="F2"/>
        </w:rPr>
      </w:pPr>
      <w:r w:rsidRPr="00DC559F">
        <w:rPr>
          <w:rFonts w:ascii="Bookman Old Style" w:hAnsi="Bookman Old Style" w:cs="Arial"/>
          <w:b/>
          <w:color w:val="0D0D0D" w:themeColor="text1" w:themeTint="F2"/>
        </w:rPr>
        <w:t xml:space="preserve">Gymnázium </w:t>
      </w:r>
      <w:r w:rsidR="00437127">
        <w:rPr>
          <w:rFonts w:ascii="Bookman Old Style" w:hAnsi="Bookman Old Style" w:cs="Arial"/>
          <w:b/>
          <w:color w:val="0D0D0D" w:themeColor="text1" w:themeTint="F2"/>
        </w:rPr>
        <w:t xml:space="preserve">pro zrakově postižené </w:t>
      </w:r>
      <w:r w:rsidRPr="00DC559F">
        <w:rPr>
          <w:rFonts w:ascii="Bookman Old Style" w:hAnsi="Bookman Old Style" w:cs="Arial"/>
          <w:b/>
          <w:color w:val="0D0D0D" w:themeColor="text1" w:themeTint="F2"/>
        </w:rPr>
        <w:t xml:space="preserve">a SOŠ pro zrakově postižené a </w:t>
      </w:r>
      <w:r w:rsidRPr="00DC559F">
        <w:rPr>
          <w:rFonts w:ascii="Bookman Old Style" w:hAnsi="Bookman Old Style" w:cs="Arial"/>
          <w:b/>
          <w:bCs/>
          <w:color w:val="0D0D0D" w:themeColor="text1" w:themeTint="F2"/>
        </w:rPr>
        <w:t xml:space="preserve">Spojená škola </w:t>
      </w:r>
      <w:proofErr w:type="spellStart"/>
      <w:r w:rsidRPr="00DC559F">
        <w:rPr>
          <w:rFonts w:ascii="Bookman Old Style" w:hAnsi="Bookman Old Style" w:cs="Arial"/>
          <w:b/>
          <w:bCs/>
          <w:color w:val="0D0D0D" w:themeColor="text1" w:themeTint="F2"/>
        </w:rPr>
        <w:t>internátna</w:t>
      </w:r>
      <w:proofErr w:type="spellEnd"/>
      <w:r w:rsidRPr="00DC559F">
        <w:rPr>
          <w:rFonts w:ascii="Bookman Old Style" w:hAnsi="Bookman Old Style"/>
          <w:b/>
          <w:color w:val="0D0D0D" w:themeColor="text1" w:themeTint="F2"/>
        </w:rPr>
        <w:t xml:space="preserve"> </w:t>
      </w:r>
      <w:proofErr w:type="spellStart"/>
      <w:r w:rsidRPr="00DC559F">
        <w:rPr>
          <w:rFonts w:ascii="Bookman Old Style" w:hAnsi="Bookman Old Style" w:cs="Arial"/>
          <w:b/>
          <w:color w:val="0D0D0D" w:themeColor="text1" w:themeTint="F2"/>
        </w:rPr>
        <w:t>pre</w:t>
      </w:r>
      <w:proofErr w:type="spellEnd"/>
      <w:r w:rsidRPr="00DC559F">
        <w:rPr>
          <w:rFonts w:ascii="Bookman Old Style" w:hAnsi="Bookman Old Style" w:cs="Arial"/>
          <w:b/>
          <w:color w:val="0D0D0D" w:themeColor="text1" w:themeTint="F2"/>
        </w:rPr>
        <w:t xml:space="preserve"> </w:t>
      </w:r>
      <w:proofErr w:type="spellStart"/>
      <w:r w:rsidRPr="00DC559F">
        <w:rPr>
          <w:rFonts w:ascii="Bookman Old Style" w:hAnsi="Bookman Old Style" w:cs="Arial"/>
          <w:b/>
          <w:color w:val="0D0D0D" w:themeColor="text1" w:themeTint="F2"/>
        </w:rPr>
        <w:t>žiakov</w:t>
      </w:r>
      <w:proofErr w:type="spellEnd"/>
      <w:r w:rsidRPr="00DC559F">
        <w:rPr>
          <w:rFonts w:ascii="Bookman Old Style" w:hAnsi="Bookman Old Style" w:cs="Arial"/>
          <w:b/>
          <w:color w:val="0D0D0D" w:themeColor="text1" w:themeTint="F2"/>
        </w:rPr>
        <w:t xml:space="preserve"> so zrakovým postihnutím v rámci česko-slovenského projektu JANUA LINGUARUM RESERATA vyhlašují recitačně dramatickou soutěž:</w:t>
      </w:r>
    </w:p>
    <w:p w:rsidR="004D012C" w:rsidRDefault="004E162A" w:rsidP="004D012C">
      <w:pPr>
        <w:jc w:val="center"/>
        <w:rPr>
          <w:rFonts w:ascii="Bookman Old Style" w:hAnsi="Bookman Old Style" w:cs="Arial"/>
          <w:b/>
          <w:sz w:val="52"/>
          <w:szCs w:val="52"/>
        </w:rPr>
      </w:pPr>
      <w:r>
        <w:rPr>
          <w:rFonts w:ascii="Bookman Old Style" w:hAnsi="Bookman Old Style" w:cs="Arial"/>
          <w:b/>
          <w:noProof/>
          <w:sz w:val="52"/>
          <w:szCs w:val="52"/>
        </w:rPr>
        <w:drawing>
          <wp:inline distT="0" distB="0" distL="0" distR="0" wp14:anchorId="23F62409" wp14:editId="34D12A30">
            <wp:extent cx="2413001" cy="1714500"/>
            <wp:effectExtent l="0" t="0" r="635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_2.jpg"/>
                    <pic:cNvPicPr/>
                  </pic:nvPicPr>
                  <pic:blipFill>
                    <a:blip r:embed="rId8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72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001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012C" w:rsidRDefault="004D012C" w:rsidP="004D012C">
      <w:pPr>
        <w:jc w:val="center"/>
        <w:rPr>
          <w:rFonts w:ascii="Bookman Old Style" w:hAnsi="Bookman Old Style" w:cs="Arial"/>
          <w:b/>
          <w:sz w:val="52"/>
          <w:szCs w:val="52"/>
        </w:rPr>
      </w:pPr>
    </w:p>
    <w:p w:rsidR="00846550" w:rsidRPr="00DC559F" w:rsidRDefault="00846550" w:rsidP="005877C7">
      <w:pPr>
        <w:jc w:val="center"/>
        <w:rPr>
          <w:rFonts w:ascii="Bookman Old Style" w:hAnsi="Bookman Old Style" w:cs="Arial"/>
          <w:b/>
          <w:color w:val="0D0D0D" w:themeColor="text1" w:themeTint="F2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</w:pPr>
      <w:r w:rsidRPr="00DC559F">
        <w:rPr>
          <w:rFonts w:ascii="Bookman Old Style" w:hAnsi="Bookman Old Style" w:cs="Arial"/>
          <w:b/>
          <w:color w:val="0D0D0D" w:themeColor="text1" w:themeTint="F2"/>
          <w:sz w:val="52"/>
          <w:szCs w:val="52"/>
          <w14:glow w14:rad="228600">
            <w14:schemeClr w14:val="accent6">
              <w14:alpha w14:val="60000"/>
              <w14:satMod w14:val="175000"/>
            </w14:schemeClr>
          </w14:glow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lim="0"/>
          </w14:textOutline>
        </w:rPr>
        <w:t>BUTOVICKÉ VERŠOBRANÍ II.</w:t>
      </w:r>
    </w:p>
    <w:p w:rsidR="00383FC1" w:rsidRDefault="00383FC1" w:rsidP="00846550">
      <w:pPr>
        <w:jc w:val="center"/>
        <w:rPr>
          <w:rFonts w:ascii="Bookman Old Style" w:hAnsi="Bookman Old Style" w:cs="Arial"/>
          <w:b/>
        </w:rPr>
      </w:pPr>
    </w:p>
    <w:p w:rsidR="00846550" w:rsidRPr="00846550" w:rsidRDefault="00846550" w:rsidP="00846550">
      <w:pPr>
        <w:jc w:val="center"/>
        <w:rPr>
          <w:rFonts w:ascii="Bookman Old Style" w:hAnsi="Bookman Old Style" w:cs="Arial"/>
          <w:b/>
        </w:rPr>
      </w:pPr>
      <w:r w:rsidRPr="00846550">
        <w:rPr>
          <w:rFonts w:ascii="Bookman Old Style" w:hAnsi="Bookman Old Style" w:cs="Arial"/>
          <w:b/>
        </w:rPr>
        <w:t>Soutěžíme v</w:t>
      </w:r>
      <w:r w:rsidR="004D012C">
        <w:rPr>
          <w:rFonts w:ascii="Bookman Old Style" w:hAnsi="Bookman Old Style" w:cs="Arial"/>
          <w:b/>
        </w:rPr>
        <w:t> </w:t>
      </w:r>
      <w:r w:rsidRPr="00846550">
        <w:rPr>
          <w:rFonts w:ascii="Bookman Old Style" w:hAnsi="Bookman Old Style" w:cs="Arial"/>
          <w:b/>
        </w:rPr>
        <w:t>kategoriích</w:t>
      </w:r>
      <w:r w:rsidR="004D012C">
        <w:rPr>
          <w:rFonts w:ascii="Bookman Old Style" w:hAnsi="Bookman Old Style" w:cs="Arial"/>
          <w:b/>
        </w:rPr>
        <w:t xml:space="preserve"> (na volné téma)</w:t>
      </w:r>
      <w:r w:rsidRPr="00846550">
        <w:rPr>
          <w:rFonts w:ascii="Bookman Old Style" w:hAnsi="Bookman Old Style" w:cs="Arial"/>
          <w:b/>
        </w:rPr>
        <w:t>:</w:t>
      </w:r>
    </w:p>
    <w:p w:rsidR="00846550" w:rsidRPr="00846550" w:rsidRDefault="00846550" w:rsidP="00846550">
      <w:pPr>
        <w:jc w:val="center"/>
        <w:rPr>
          <w:rFonts w:ascii="Bookman Old Style" w:hAnsi="Bookman Old Style" w:cs="Arial"/>
          <w:b/>
        </w:rPr>
      </w:pPr>
    </w:p>
    <w:p w:rsidR="00846550" w:rsidRPr="00846550" w:rsidRDefault="00846550" w:rsidP="00846550">
      <w:pPr>
        <w:numPr>
          <w:ilvl w:val="0"/>
          <w:numId w:val="1"/>
        </w:numPr>
        <w:rPr>
          <w:rFonts w:ascii="Bookman Old Style" w:hAnsi="Bookman Old Style" w:cs="Arial"/>
          <w:b/>
        </w:rPr>
      </w:pPr>
      <w:r w:rsidRPr="00846550">
        <w:rPr>
          <w:rFonts w:ascii="Bookman Old Style" w:hAnsi="Bookman Old Style" w:cs="Arial"/>
          <w:b/>
        </w:rPr>
        <w:t>poezie – přednes básně v maximální délce 5 minut</w:t>
      </w:r>
    </w:p>
    <w:p w:rsidR="00846550" w:rsidRPr="00846550" w:rsidRDefault="00846550" w:rsidP="00846550">
      <w:pPr>
        <w:numPr>
          <w:ilvl w:val="0"/>
          <w:numId w:val="1"/>
        </w:numPr>
        <w:rPr>
          <w:rFonts w:ascii="Bookman Old Style" w:hAnsi="Bookman Old Style" w:cs="Arial"/>
          <w:b/>
        </w:rPr>
      </w:pPr>
      <w:r w:rsidRPr="00846550">
        <w:rPr>
          <w:rFonts w:ascii="Bookman Old Style" w:hAnsi="Bookman Old Style" w:cs="Arial"/>
          <w:b/>
        </w:rPr>
        <w:t>próza – přednes prozaického textu v maximální délce 8 minut</w:t>
      </w:r>
    </w:p>
    <w:p w:rsidR="00846550" w:rsidRPr="00846550" w:rsidRDefault="00846550" w:rsidP="00846550">
      <w:pPr>
        <w:numPr>
          <w:ilvl w:val="0"/>
          <w:numId w:val="1"/>
        </w:numPr>
        <w:rPr>
          <w:rFonts w:ascii="Bookman Old Style" w:hAnsi="Bookman Old Style" w:cs="Arial"/>
          <w:b/>
        </w:rPr>
      </w:pPr>
      <w:r w:rsidRPr="00846550">
        <w:rPr>
          <w:rFonts w:ascii="Bookman Old Style" w:hAnsi="Bookman Old Style" w:cs="Arial"/>
          <w:b/>
        </w:rPr>
        <w:t>drama – dramatické či hudebně dramatické podání literárního textu v maximální délce 10 minut</w:t>
      </w:r>
    </w:p>
    <w:p w:rsidR="00846550" w:rsidRPr="00846550" w:rsidRDefault="00846550" w:rsidP="00846550">
      <w:pPr>
        <w:jc w:val="center"/>
        <w:rPr>
          <w:rFonts w:ascii="Bookman Old Style" w:hAnsi="Bookman Old Style" w:cs="Arial"/>
          <w:b/>
        </w:rPr>
      </w:pPr>
    </w:p>
    <w:p w:rsidR="00846550" w:rsidRPr="00846550" w:rsidRDefault="00846550" w:rsidP="004D012C">
      <w:pPr>
        <w:jc w:val="center"/>
        <w:rPr>
          <w:rFonts w:ascii="Bookman Old Style" w:hAnsi="Bookman Old Style" w:cs="Arial"/>
          <w:b/>
        </w:rPr>
      </w:pPr>
      <w:r w:rsidRPr="00846550">
        <w:rPr>
          <w:rFonts w:ascii="Bookman Old Style" w:hAnsi="Bookman Old Style" w:cs="Arial"/>
          <w:b/>
        </w:rPr>
        <w:t>Ve všech kategoriích se mohou zúčastnit jednotlivci, dvojice či malé skupinky.</w:t>
      </w:r>
      <w:r w:rsidR="004D012C">
        <w:rPr>
          <w:rFonts w:ascii="Bookman Old Style" w:hAnsi="Bookman Old Style" w:cs="Arial"/>
          <w:b/>
        </w:rPr>
        <w:t xml:space="preserve"> </w:t>
      </w:r>
      <w:r w:rsidRPr="00846550">
        <w:rPr>
          <w:rFonts w:ascii="Bookman Old Style" w:hAnsi="Bookman Old Style" w:cs="Arial"/>
          <w:b/>
        </w:rPr>
        <w:t xml:space="preserve">Soutěž je určena žákům </w:t>
      </w:r>
      <w:smartTag w:uri="urn:schemas-microsoft-com:office:smarttags" w:element="metricconverter">
        <w:smartTagPr>
          <w:attr w:name="ProductID" w:val="8. a"/>
        </w:smartTagPr>
        <w:r w:rsidRPr="00846550">
          <w:rPr>
            <w:rFonts w:ascii="Bookman Old Style" w:hAnsi="Bookman Old Style" w:cs="Arial"/>
            <w:b/>
          </w:rPr>
          <w:t>8. a</w:t>
        </w:r>
      </w:smartTag>
      <w:r w:rsidRPr="00846550">
        <w:rPr>
          <w:rFonts w:ascii="Bookman Old Style" w:hAnsi="Bookman Old Style" w:cs="Arial"/>
          <w:b/>
        </w:rPr>
        <w:t xml:space="preserve"> 9. tříd základních speciálních škol a studentům středních speciálních škol.</w:t>
      </w:r>
    </w:p>
    <w:p w:rsidR="00437127" w:rsidRDefault="00437127" w:rsidP="005877C7">
      <w:pPr>
        <w:jc w:val="center"/>
        <w:rPr>
          <w:rFonts w:ascii="Bookman Old Style" w:hAnsi="Bookman Old Style" w:cs="Arial"/>
          <w:b/>
          <w:sz w:val="28"/>
          <w:szCs w:val="28"/>
          <w14:glow w14:rad="101600">
            <w14:schemeClr w14:val="accent6">
              <w14:alpha w14:val="60000"/>
              <w14:satMod w14:val="175000"/>
            </w14:schemeClr>
          </w14:glow>
          <w14:textOutline w14:w="95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</w:p>
    <w:p w:rsidR="00846550" w:rsidRDefault="00846550" w:rsidP="005877C7">
      <w:pPr>
        <w:jc w:val="center"/>
        <w:rPr>
          <w:rFonts w:ascii="Bookman Old Style" w:hAnsi="Bookman Old Style" w:cs="Arial"/>
          <w:b/>
          <w:sz w:val="28"/>
          <w:szCs w:val="28"/>
          <w14:glow w14:rad="101600">
            <w14:schemeClr w14:val="accent6">
              <w14:alpha w14:val="60000"/>
              <w14:satMod w14:val="175000"/>
            </w14:schemeClr>
          </w14:glow>
          <w14:textOutline w14:w="95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  <w:r w:rsidRPr="00DC559F">
        <w:rPr>
          <w:rFonts w:ascii="Bookman Old Style" w:hAnsi="Bookman Old Style" w:cs="Arial"/>
          <w:b/>
          <w:sz w:val="28"/>
          <w:szCs w:val="28"/>
          <w14:glow w14:rad="101600">
            <w14:schemeClr w14:val="accent6">
              <w14:alpha w14:val="60000"/>
              <w14:satMod w14:val="175000"/>
            </w14:schemeClr>
          </w14:glow>
          <w14:textOutline w14:w="95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Soutěž proběhne </w:t>
      </w:r>
      <w:r w:rsidR="00002400" w:rsidRPr="00DC559F">
        <w:rPr>
          <w:rFonts w:ascii="Bookman Old Style" w:hAnsi="Bookman Old Style" w:cs="Arial"/>
          <w:b/>
          <w:sz w:val="28"/>
          <w:szCs w:val="28"/>
          <w14:glow w14:rad="101600">
            <w14:schemeClr w14:val="accent6">
              <w14:alpha w14:val="60000"/>
              <w14:satMod w14:val="175000"/>
            </w14:schemeClr>
          </w14:glow>
          <w14:textOutline w14:w="95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1. </w:t>
      </w:r>
      <w:r w:rsidR="000E1C29">
        <w:rPr>
          <w:rFonts w:ascii="Bookman Old Style" w:hAnsi="Bookman Old Style" w:cs="Arial"/>
          <w:b/>
          <w:sz w:val="28"/>
          <w:szCs w:val="28"/>
          <w14:glow w14:rad="101600">
            <w14:schemeClr w14:val="accent6">
              <w14:alpha w14:val="60000"/>
              <w14:satMod w14:val="175000"/>
            </w14:schemeClr>
          </w14:glow>
          <w14:textOutline w14:w="95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dubna</w:t>
      </w:r>
      <w:r w:rsidR="00DC559F">
        <w:rPr>
          <w:rFonts w:ascii="Bookman Old Style" w:hAnsi="Bookman Old Style" w:cs="Arial"/>
          <w:b/>
          <w:sz w:val="28"/>
          <w:szCs w:val="28"/>
          <w14:glow w14:rad="101600">
            <w14:schemeClr w14:val="accent6">
              <w14:alpha w14:val="60000"/>
              <w14:satMod w14:val="175000"/>
            </w14:schemeClr>
          </w14:glow>
          <w14:textOutline w14:w="95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</w:t>
      </w:r>
      <w:r w:rsidR="00002400" w:rsidRPr="00DC559F">
        <w:rPr>
          <w:rFonts w:ascii="Bookman Old Style" w:hAnsi="Bookman Old Style" w:cs="Arial"/>
          <w:b/>
          <w:sz w:val="28"/>
          <w:szCs w:val="28"/>
          <w14:glow w14:rad="101600">
            <w14:schemeClr w14:val="accent6">
              <w14:alpha w14:val="60000"/>
              <w14:satMod w14:val="175000"/>
            </w14:schemeClr>
          </w14:glow>
          <w14:textOutline w14:w="95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(čas</w:t>
      </w:r>
      <w:r w:rsidR="004D012C" w:rsidRPr="00DC559F">
        <w:rPr>
          <w:rFonts w:ascii="Bookman Old Style" w:hAnsi="Bookman Old Style" w:cs="Arial"/>
          <w:b/>
          <w:sz w:val="28"/>
          <w:szCs w:val="28"/>
          <w14:glow w14:rad="101600">
            <w14:schemeClr w14:val="accent6">
              <w14:alpha w14:val="60000"/>
              <w14:satMod w14:val="175000"/>
            </w14:schemeClr>
          </w14:glow>
          <w14:textOutline w14:w="95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bude upřesněn</w:t>
      </w:r>
      <w:r w:rsidRPr="00DC559F">
        <w:rPr>
          <w:rFonts w:ascii="Bookman Old Style" w:hAnsi="Bookman Old Style" w:cs="Arial"/>
          <w:b/>
          <w:sz w:val="28"/>
          <w:szCs w:val="28"/>
          <w:u w:val="single"/>
          <w14:glow w14:rad="101600">
            <w14:schemeClr w14:val="accent6">
              <w14:alpha w14:val="60000"/>
              <w14:satMod w14:val="175000"/>
            </w14:schemeClr>
          </w14:glow>
          <w14:textOutline w14:w="95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>)</w:t>
      </w:r>
      <w:r w:rsidRPr="00DC559F">
        <w:rPr>
          <w:rFonts w:ascii="Bookman Old Style" w:hAnsi="Bookman Old Style" w:cs="Arial"/>
          <w:b/>
          <w:sz w:val="28"/>
          <w:szCs w:val="28"/>
          <w14:glow w14:rad="101600">
            <w14:schemeClr w14:val="accent6">
              <w14:alpha w14:val="60000"/>
              <w14:satMod w14:val="175000"/>
            </w14:schemeClr>
          </w14:glow>
          <w14:textOutline w14:w="95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  <w:t xml:space="preserve"> v prostorách Gymnázia pro zrakově postižené a Střední odborné školy pro zrakově postižené v Praze 5.</w:t>
      </w:r>
    </w:p>
    <w:p w:rsidR="00437127" w:rsidRPr="00DC559F" w:rsidRDefault="00437127" w:rsidP="005877C7">
      <w:pPr>
        <w:jc w:val="center"/>
        <w:rPr>
          <w:rFonts w:ascii="Bookman Old Style" w:hAnsi="Bookman Old Style" w:cs="Arial"/>
          <w:b/>
          <w:sz w:val="28"/>
          <w:szCs w:val="28"/>
          <w14:glow w14:rad="101600">
            <w14:schemeClr w14:val="accent6">
              <w14:alpha w14:val="60000"/>
              <w14:satMod w14:val="175000"/>
            </w14:schemeClr>
          </w14:glow>
          <w14:textOutline w14:w="952" w14:cap="flat" w14:cmpd="sng" w14:algn="ctr">
            <w14:solidFill>
              <w14:schemeClr w14:val="tx1">
                <w14:lumMod w14:val="95000"/>
                <w14:lumOff w14:val="5000"/>
              </w14:schemeClr>
            </w14:solidFill>
            <w14:prstDash w14:val="solid"/>
            <w14:round/>
          </w14:textOutline>
        </w:rPr>
      </w:pPr>
    </w:p>
    <w:p w:rsidR="00002400" w:rsidRPr="00846550" w:rsidRDefault="00002400" w:rsidP="00437127">
      <w:pPr>
        <w:rPr>
          <w:rFonts w:ascii="Bookman Old Style" w:hAnsi="Bookman Old Style" w:cs="Arial"/>
          <w:b/>
        </w:rPr>
      </w:pPr>
    </w:p>
    <w:p w:rsidR="00383FC1" w:rsidRDefault="00002400" w:rsidP="00437127">
      <w:pPr>
        <w:jc w:val="center"/>
        <w:rPr>
          <w:rFonts w:ascii="Bookman Old Style" w:hAnsi="Bookman Old Style" w:cs="Arial"/>
          <w:b/>
          <w:u w:val="single"/>
        </w:rPr>
      </w:pPr>
      <w:r>
        <w:rPr>
          <w:rFonts w:ascii="Bookman Old Style" w:hAnsi="Bookman Old Style" w:cs="Arial"/>
          <w:b/>
          <w:noProof/>
        </w:rPr>
        <w:drawing>
          <wp:inline distT="0" distB="0" distL="0" distR="0" wp14:anchorId="3D19E13D" wp14:editId="24E2C065">
            <wp:extent cx="4362450" cy="10477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dex.jpg"/>
                    <pic:cNvPicPr/>
                  </pic:nvPicPr>
                  <pic:blipFill>
                    <a:blip r:embed="rId10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24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3FC1" w:rsidRDefault="00383FC1" w:rsidP="00DC559F">
      <w:pPr>
        <w:jc w:val="center"/>
        <w:rPr>
          <w:rFonts w:ascii="Bookman Old Style" w:hAnsi="Bookman Old Style" w:cs="Arial"/>
          <w:b/>
          <w:u w:val="single"/>
        </w:rPr>
      </w:pPr>
    </w:p>
    <w:p w:rsidR="00437127" w:rsidRDefault="00437127" w:rsidP="00DC559F">
      <w:pPr>
        <w:jc w:val="center"/>
        <w:rPr>
          <w:rFonts w:ascii="Bookman Old Style" w:hAnsi="Bookman Old Style" w:cs="Arial"/>
          <w:b/>
          <w:u w:val="single"/>
        </w:rPr>
      </w:pPr>
    </w:p>
    <w:p w:rsidR="00846550" w:rsidRPr="00846550" w:rsidRDefault="00846550" w:rsidP="00DC559F">
      <w:pPr>
        <w:jc w:val="center"/>
        <w:rPr>
          <w:rFonts w:ascii="Bookman Old Style" w:hAnsi="Bookman Old Style" w:cs="Arial"/>
          <w:b/>
          <w:u w:val="single"/>
        </w:rPr>
      </w:pPr>
      <w:r w:rsidRPr="00846550">
        <w:rPr>
          <w:rFonts w:ascii="Bookman Old Style" w:hAnsi="Bookman Old Style" w:cs="Arial"/>
          <w:b/>
          <w:u w:val="single"/>
        </w:rPr>
        <w:t>Prosíme o zasílání přihlášek do soutěže nejpozději do 24. března 2014 na adresu:</w:t>
      </w:r>
      <w:r w:rsidR="00DC559F">
        <w:rPr>
          <w:rFonts w:ascii="Bookman Old Style" w:hAnsi="Bookman Old Style" w:cs="Arial"/>
          <w:b/>
          <w:u w:val="single"/>
        </w:rPr>
        <w:t xml:space="preserve"> </w:t>
      </w:r>
      <w:hyperlink r:id="rId12" w:history="1">
        <w:r w:rsidRPr="00846550">
          <w:rPr>
            <w:rFonts w:ascii="Bookman Old Style" w:hAnsi="Bookman Old Style" w:cs="Arial"/>
            <w:b/>
            <w:u w:val="single"/>
          </w:rPr>
          <w:t>keliaskova@seznam.cz</w:t>
        </w:r>
      </w:hyperlink>
      <w:r w:rsidR="00DC559F">
        <w:rPr>
          <w:rFonts w:ascii="Bookman Old Style" w:hAnsi="Bookman Old Style" w:cs="Arial"/>
          <w:b/>
          <w:u w:val="single"/>
        </w:rPr>
        <w:t xml:space="preserve"> nebo</w:t>
      </w:r>
      <w:r w:rsidR="004E162A">
        <w:rPr>
          <w:rFonts w:ascii="Bookman Old Style" w:hAnsi="Bookman Old Style" w:cs="Arial"/>
          <w:b/>
          <w:u w:val="single"/>
        </w:rPr>
        <w:t xml:space="preserve"> </w:t>
      </w:r>
      <w:r w:rsidRPr="00846550">
        <w:rPr>
          <w:rFonts w:ascii="Bookman Old Style" w:hAnsi="Bookman Old Style" w:cs="Arial"/>
          <w:b/>
          <w:u w:val="single"/>
        </w:rPr>
        <w:t>eliaskova@goa.braillnet.cz</w:t>
      </w:r>
    </w:p>
    <w:p w:rsidR="00383FC1" w:rsidRDefault="00383FC1" w:rsidP="005877C7">
      <w:pPr>
        <w:jc w:val="center"/>
        <w:rPr>
          <w:rFonts w:ascii="Bookman Old Style" w:hAnsi="Bookman Old Style" w:cs="Arial"/>
          <w:b/>
        </w:rPr>
      </w:pPr>
    </w:p>
    <w:sectPr w:rsidR="00383F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6DF" w:rsidRDefault="00F346DF" w:rsidP="004D012C">
      <w:r>
        <w:separator/>
      </w:r>
    </w:p>
  </w:endnote>
  <w:endnote w:type="continuationSeparator" w:id="0">
    <w:p w:rsidR="00F346DF" w:rsidRDefault="00F346DF" w:rsidP="004D0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6DF" w:rsidRDefault="00F346DF" w:rsidP="004D012C">
      <w:r>
        <w:separator/>
      </w:r>
    </w:p>
  </w:footnote>
  <w:footnote w:type="continuationSeparator" w:id="0">
    <w:p w:rsidR="00F346DF" w:rsidRDefault="00F346DF" w:rsidP="004D01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224E4"/>
    <w:multiLevelType w:val="hybridMultilevel"/>
    <w:tmpl w:val="28989D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550"/>
    <w:rsid w:val="00002400"/>
    <w:rsid w:val="00011648"/>
    <w:rsid w:val="000E1C29"/>
    <w:rsid w:val="00383FC1"/>
    <w:rsid w:val="00437127"/>
    <w:rsid w:val="004D012C"/>
    <w:rsid w:val="004E162A"/>
    <w:rsid w:val="005877C7"/>
    <w:rsid w:val="00824DCC"/>
    <w:rsid w:val="00846550"/>
    <w:rsid w:val="008E170A"/>
    <w:rsid w:val="00DC559F"/>
    <w:rsid w:val="00F34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4655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5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55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01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01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01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01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65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84655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65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6550"/>
    <w:rPr>
      <w:rFonts w:ascii="Tahoma" w:eastAsia="Times New Roman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4D012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D012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D012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D012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keliask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KLaPE</dc:creator>
  <cp:lastModifiedBy>KLaPE</cp:lastModifiedBy>
  <cp:revision>4</cp:revision>
  <dcterms:created xsi:type="dcterms:W3CDTF">2014-01-28T19:34:00Z</dcterms:created>
  <dcterms:modified xsi:type="dcterms:W3CDTF">2014-02-01T04:34:00Z</dcterms:modified>
</cp:coreProperties>
</file>