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0B" w:rsidRDefault="00EA7A0B" w:rsidP="00ED5D99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B9460B">
        <w:rPr>
          <w:rFonts w:ascii="Arial" w:hAnsi="Arial" w:cs="Arial"/>
          <w:b/>
          <w:bCs/>
          <w:sz w:val="32"/>
          <w:szCs w:val="32"/>
        </w:rPr>
        <w:t>pořádají poznávací a pobytový zájezd</w:t>
      </w:r>
    </w:p>
    <w:p w:rsidR="00EA7A0B" w:rsidRPr="00B9460B" w:rsidRDefault="00EA7A0B" w:rsidP="00ED5D99">
      <w:pPr>
        <w:pStyle w:val="NormalWeb"/>
        <w:shd w:val="clear" w:color="auto" w:fill="CCFFFF"/>
        <w:spacing w:before="0" w:beforeAutospacing="0" w:after="0" w:afterAutospacing="0"/>
        <w:jc w:val="center"/>
        <w:rPr>
          <w:rFonts w:ascii="Arial" w:hAnsi="Arial" w:cs="Arial"/>
          <w:b/>
          <w:bCs/>
          <w:sz w:val="8"/>
          <w:szCs w:val="8"/>
        </w:rPr>
      </w:pPr>
    </w:p>
    <w:p w:rsidR="00EA7A0B" w:rsidRPr="000B6F41" w:rsidRDefault="00EA7A0B" w:rsidP="00ED5D99">
      <w:pPr>
        <w:pStyle w:val="NormalWeb"/>
        <w:shd w:val="clear" w:color="auto" w:fill="CCFFFF"/>
        <w:spacing w:before="0" w:beforeAutospacing="0" w:after="0" w:afterAutospacing="0"/>
        <w:ind w:right="23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Ubytování v Kampánii - ilustra&amp;ccaron;ní fotografie" style="position:absolute;left:0;text-align:left;margin-left:312pt;margin-top:25.35pt;width:183pt;height:155.25pt;z-index:-251657728" wrapcoords="-68 0 -68 21510 21600 21510 21600 0 -68 0">
            <v:imagedata r:id="rId7" r:href="rId8" cropright="7598f"/>
            <w10:wrap type="tight"/>
          </v:shape>
        </w:pict>
      </w:r>
      <w:r>
        <w:rPr>
          <w:noProof/>
        </w:rPr>
        <w:pict>
          <v:shape id="_x0000_s1029" type="#_x0000_t75" alt="" style="position:absolute;left:0;text-align:left;margin-left:209.85pt;margin-top:25.65pt;width:103.8pt;height:155.5pt;z-index:-251658752" wrapcoords="-81 0 -81 21546 21600 21546 21600 0 -81 0">
            <v:imagedata r:id="rId9" r:href="rId10"/>
            <w10:wrap type="tight"/>
          </v:shape>
        </w:pict>
      </w:r>
      <w:r>
        <w:rPr>
          <w:noProof/>
        </w:rPr>
        <w:pict>
          <v:shape id="TB_Image" o:spid="_x0000_s1030" type="#_x0000_t75" alt="To nej z &amp;Rcaron;íma  letecky z Prahy" style="position:absolute;left:0;text-align:left;margin-left:-.9pt;margin-top:25.8pt;width:215.4pt;height:155.6pt;z-index:-251659776" wrapcoords="-54 0 -54 21525 21600 21525 21600 0 -54 0">
            <v:imagedata r:id="rId11" r:href="rId12"/>
            <w10:wrap type="tight"/>
          </v:shape>
        </w:pict>
      </w:r>
      <w:r w:rsidRPr="001006B2">
        <w:rPr>
          <w:rFonts w:ascii="Arial" w:hAnsi="Arial" w:cs="Arial"/>
          <w:b/>
          <w:bCs/>
          <w:sz w:val="40"/>
          <w:szCs w:val="40"/>
        </w:rPr>
        <w:t>ITÁLIE – ŘÍM A KAMPÁNIE</w:t>
      </w:r>
      <w:r w:rsidRPr="000B6F41">
        <w:rPr>
          <w:sz w:val="40"/>
          <w:szCs w:val="40"/>
        </w:rPr>
        <w:t xml:space="preserve"> </w:t>
      </w:r>
    </w:p>
    <w:p w:rsidR="00EA7A0B" w:rsidRPr="00B9460B" w:rsidRDefault="00EA7A0B" w:rsidP="00DF6E53">
      <w:pPr>
        <w:pStyle w:val="NormalWeb"/>
        <w:shd w:val="clear" w:color="auto" w:fill="CCFFFF"/>
        <w:spacing w:before="0" w:beforeAutospacing="0" w:after="120" w:afterAutospacing="0"/>
        <w:ind w:right="21"/>
        <w:jc w:val="center"/>
        <w:rPr>
          <w:rFonts w:ascii="Arial" w:hAnsi="Arial" w:cs="Arial"/>
          <w:sz w:val="40"/>
          <w:szCs w:val="40"/>
        </w:rPr>
      </w:pPr>
      <w:r w:rsidRPr="00B9460B">
        <w:rPr>
          <w:rFonts w:ascii="Arial" w:hAnsi="Arial" w:cs="Arial"/>
          <w:b/>
          <w:bCs/>
          <w:sz w:val="40"/>
          <w:szCs w:val="40"/>
        </w:rPr>
        <w:t>v termínu od 12. 6. do 21. 6. 2015</w:t>
      </w:r>
    </w:p>
    <w:p w:rsidR="00EA7A0B" w:rsidRPr="00ED5D99" w:rsidRDefault="00EA7A0B" w:rsidP="00A163C1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sz w:val="28"/>
          <w:szCs w:val="28"/>
          <w:u w:val="single"/>
        </w:rPr>
      </w:pPr>
      <w:r w:rsidRPr="00ED5D9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Program zájezdu:</w:t>
      </w:r>
    </w:p>
    <w:p w:rsidR="00EA7A0B" w:rsidRPr="00ED5D99" w:rsidRDefault="00EA7A0B" w:rsidP="00A163C1">
      <w:pPr>
        <w:pStyle w:val="NormalWeb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 w:rsidRPr="00ED5D99">
        <w:rPr>
          <w:rFonts w:ascii="Arial" w:hAnsi="Arial" w:cs="Arial"/>
          <w:sz w:val="28"/>
          <w:szCs w:val="28"/>
        </w:rPr>
        <w:t xml:space="preserve">prohlídka </w:t>
      </w:r>
      <w:r w:rsidRPr="00ED5D99">
        <w:rPr>
          <w:rFonts w:ascii="Arial" w:hAnsi="Arial" w:cs="Arial"/>
          <w:b/>
          <w:bCs/>
          <w:sz w:val="28"/>
          <w:szCs w:val="28"/>
        </w:rPr>
        <w:t xml:space="preserve">Říma </w:t>
      </w:r>
      <w:r w:rsidRPr="00ED5D99">
        <w:rPr>
          <w:rFonts w:ascii="Arial" w:hAnsi="Arial" w:cs="Arial"/>
          <w:sz w:val="28"/>
          <w:szCs w:val="28"/>
        </w:rPr>
        <w:t xml:space="preserve">(křesťanské, antické i světské památky), nejmenší evropský stát </w:t>
      </w:r>
      <w:r w:rsidRPr="00ED5D99">
        <w:rPr>
          <w:rFonts w:ascii="Arial" w:hAnsi="Arial" w:cs="Arial"/>
          <w:b/>
          <w:bCs/>
          <w:sz w:val="28"/>
          <w:szCs w:val="28"/>
        </w:rPr>
        <w:t xml:space="preserve">Vatikán, </w:t>
      </w:r>
      <w:r w:rsidRPr="00ED5D99">
        <w:rPr>
          <w:rFonts w:ascii="Arial" w:hAnsi="Arial" w:cs="Arial"/>
          <w:sz w:val="28"/>
          <w:szCs w:val="28"/>
        </w:rPr>
        <w:t xml:space="preserve">výjezd na sopku </w:t>
      </w:r>
      <w:r w:rsidRPr="00ED5D99">
        <w:rPr>
          <w:rFonts w:ascii="Arial" w:hAnsi="Arial" w:cs="Arial"/>
          <w:b/>
          <w:bCs/>
          <w:sz w:val="28"/>
          <w:szCs w:val="28"/>
        </w:rPr>
        <w:t>Vesuv</w:t>
      </w:r>
      <w:r w:rsidRPr="00ED5D99">
        <w:rPr>
          <w:rFonts w:ascii="Arial" w:hAnsi="Arial" w:cs="Arial"/>
          <w:sz w:val="28"/>
          <w:szCs w:val="28"/>
        </w:rPr>
        <w:t xml:space="preserve">, prohlídka  </w:t>
      </w:r>
      <w:r w:rsidRPr="00ED5D99">
        <w:rPr>
          <w:rFonts w:ascii="Arial" w:hAnsi="Arial" w:cs="Arial"/>
          <w:b/>
          <w:bCs/>
          <w:sz w:val="28"/>
          <w:szCs w:val="28"/>
        </w:rPr>
        <w:t>Pompejí</w:t>
      </w:r>
      <w:r w:rsidRPr="00ED5D99">
        <w:rPr>
          <w:rFonts w:ascii="Arial" w:hAnsi="Arial" w:cs="Arial"/>
          <w:sz w:val="28"/>
          <w:szCs w:val="28"/>
        </w:rPr>
        <w:t xml:space="preserve">, vyjížďka do blízkého letoviska </w:t>
      </w:r>
      <w:r w:rsidRPr="00ED5D99">
        <w:rPr>
          <w:rFonts w:ascii="Arial" w:hAnsi="Arial" w:cs="Arial"/>
          <w:b/>
          <w:bCs/>
          <w:sz w:val="28"/>
          <w:szCs w:val="28"/>
        </w:rPr>
        <w:t>Agropoli</w:t>
      </w:r>
      <w:r w:rsidRPr="00ED5D99">
        <w:rPr>
          <w:rFonts w:ascii="Arial" w:hAnsi="Arial" w:cs="Arial"/>
          <w:sz w:val="28"/>
          <w:szCs w:val="28"/>
        </w:rPr>
        <w:t xml:space="preserve">, </w:t>
      </w:r>
      <w:r w:rsidRPr="00ED5D99">
        <w:rPr>
          <w:rFonts w:ascii="Arial" w:hAnsi="Arial" w:cs="Arial"/>
          <w:b/>
          <w:bCs/>
          <w:sz w:val="28"/>
          <w:szCs w:val="28"/>
        </w:rPr>
        <w:t>Neapol (Paestum)</w:t>
      </w:r>
      <w:r w:rsidRPr="00ED5D99">
        <w:rPr>
          <w:rFonts w:ascii="Arial" w:hAnsi="Arial" w:cs="Arial"/>
          <w:sz w:val="28"/>
          <w:szCs w:val="28"/>
        </w:rPr>
        <w:t xml:space="preserve">, prohlídka známých řeckých chrámů v </w:t>
      </w:r>
      <w:r w:rsidRPr="00ED5D99">
        <w:rPr>
          <w:rFonts w:ascii="Arial" w:hAnsi="Arial" w:cs="Arial"/>
          <w:b/>
          <w:bCs/>
          <w:sz w:val="28"/>
          <w:szCs w:val="28"/>
        </w:rPr>
        <w:t>Paestum</w:t>
      </w:r>
      <w:r w:rsidRPr="00ED5D99">
        <w:rPr>
          <w:rFonts w:ascii="Arial" w:hAnsi="Arial" w:cs="Arial"/>
          <w:sz w:val="28"/>
          <w:szCs w:val="28"/>
        </w:rPr>
        <w:t xml:space="preserve">,  </w:t>
      </w:r>
    </w:p>
    <w:p w:rsidR="00EA7A0B" w:rsidRPr="00ED5D99" w:rsidRDefault="00EA7A0B" w:rsidP="00A163C1">
      <w:pPr>
        <w:pStyle w:val="NormalWeb"/>
        <w:spacing w:before="0" w:beforeAutospacing="0" w:after="120" w:afterAutospacing="0"/>
        <w:ind w:left="2124" w:hanging="2124"/>
        <w:rPr>
          <w:rFonts w:ascii="Arial" w:hAnsi="Arial" w:cs="Arial"/>
          <w:sz w:val="28"/>
          <w:szCs w:val="28"/>
        </w:rPr>
      </w:pPr>
      <w:r w:rsidRPr="00ED5D9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Ubytování:</w:t>
      </w:r>
      <w:r w:rsidRPr="00ED5D99">
        <w:rPr>
          <w:rFonts w:ascii="Arial" w:hAnsi="Arial" w:cs="Arial"/>
          <w:sz w:val="28"/>
          <w:szCs w:val="28"/>
        </w:rPr>
        <w:t xml:space="preserve">  </w:t>
      </w:r>
      <w:r w:rsidRPr="00ED5D99">
        <w:rPr>
          <w:rFonts w:ascii="Arial" w:hAnsi="Arial" w:cs="Arial"/>
          <w:sz w:val="28"/>
          <w:szCs w:val="28"/>
        </w:rPr>
        <w:tab/>
      </w:r>
    </w:p>
    <w:p w:rsidR="00EA7A0B" w:rsidRPr="00ED5D99" w:rsidRDefault="00EA7A0B" w:rsidP="007A0D2E">
      <w:pPr>
        <w:pStyle w:val="NormalWeb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 w:rsidRPr="00ED5D99">
        <w:rPr>
          <w:rFonts w:ascii="Arial" w:hAnsi="Arial" w:cs="Arial"/>
          <w:sz w:val="28"/>
          <w:szCs w:val="28"/>
        </w:rPr>
        <w:t>v kompletně vybavených apartmánech u moře – 2 neprůchozí dvoulůžkové pokoje, sprcha, WC, vybavená kuchyňka; k dispozici je slunečník a lehátka na jeden apartmán (vše v ceně)</w:t>
      </w:r>
      <w:r w:rsidRPr="00ED5D99">
        <w:rPr>
          <w:sz w:val="28"/>
          <w:szCs w:val="28"/>
        </w:rPr>
        <w:t xml:space="preserve"> </w:t>
      </w:r>
    </w:p>
    <w:p w:rsidR="00EA7A0B" w:rsidRPr="00ED5D99" w:rsidRDefault="00EA7A0B" w:rsidP="00A163C1">
      <w:pPr>
        <w:pStyle w:val="NormalWeb"/>
        <w:spacing w:before="0" w:beforeAutospacing="0" w:after="120" w:afterAutospacing="0"/>
        <w:ind w:left="1372" w:hanging="1372"/>
        <w:rPr>
          <w:rFonts w:ascii="Arial" w:hAnsi="Arial" w:cs="Arial"/>
          <w:sz w:val="28"/>
          <w:szCs w:val="28"/>
        </w:rPr>
      </w:pPr>
      <w:r w:rsidRPr="00ED5D9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Stravování</w:t>
      </w:r>
      <w:r w:rsidRPr="00ED5D99">
        <w:rPr>
          <w:rFonts w:ascii="Arial" w:hAnsi="Arial" w:cs="Arial"/>
          <w:sz w:val="28"/>
          <w:szCs w:val="28"/>
          <w:highlight w:val="yellow"/>
        </w:rPr>
        <w:t>:</w:t>
      </w:r>
      <w:r w:rsidRPr="00ED5D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ED5D99">
        <w:rPr>
          <w:rFonts w:ascii="Arial" w:hAnsi="Arial" w:cs="Arial"/>
          <w:sz w:val="28"/>
          <w:szCs w:val="28"/>
        </w:rPr>
        <w:t>7 x polopenze - česká kuchyně</w:t>
      </w:r>
      <w:r>
        <w:rPr>
          <w:rFonts w:ascii="Arial" w:hAnsi="Arial" w:cs="Arial"/>
          <w:sz w:val="28"/>
          <w:szCs w:val="28"/>
        </w:rPr>
        <w:t>, další strava individuálně</w:t>
      </w:r>
    </w:p>
    <w:p w:rsidR="00EA7A0B" w:rsidRPr="00ED5D99" w:rsidRDefault="00EA7A0B" w:rsidP="00ED5D99">
      <w:pPr>
        <w:pStyle w:val="NormalWeb"/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 w:rsidRPr="00ED5D9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Cena: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C1A0D">
        <w:rPr>
          <w:rFonts w:ascii="Arial" w:hAnsi="Arial" w:cs="Arial"/>
          <w:b/>
          <w:bCs/>
          <w:sz w:val="28"/>
          <w:szCs w:val="28"/>
        </w:rPr>
        <w:t xml:space="preserve">celkem 11.130,-- Kč </w:t>
      </w:r>
    </w:p>
    <w:p w:rsidR="00EA7A0B" w:rsidRDefault="00EA7A0B" w:rsidP="00CC1A0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D5D99">
        <w:rPr>
          <w:rFonts w:ascii="Arial" w:hAnsi="Arial" w:cs="Arial"/>
          <w:b/>
          <w:bCs/>
          <w:sz w:val="28"/>
          <w:szCs w:val="28"/>
        </w:rPr>
        <w:t>cena zájezdu 8.730,-- Kč</w:t>
      </w:r>
      <w:r w:rsidRPr="00ED5D99">
        <w:rPr>
          <w:rFonts w:ascii="Arial" w:hAnsi="Arial" w:cs="Arial"/>
          <w:sz w:val="28"/>
          <w:szCs w:val="28"/>
        </w:rPr>
        <w:t xml:space="preserve"> (7 noclehů, 7 polopenzí, </w:t>
      </w:r>
      <w:r>
        <w:rPr>
          <w:rFonts w:ascii="Arial" w:hAnsi="Arial" w:cs="Arial"/>
          <w:sz w:val="28"/>
          <w:szCs w:val="28"/>
        </w:rPr>
        <w:t>klimatizovaný autobus (k </w:t>
      </w:r>
      <w:r w:rsidRPr="00ED5D99">
        <w:rPr>
          <w:rFonts w:ascii="Arial" w:hAnsi="Arial" w:cs="Arial"/>
          <w:sz w:val="28"/>
          <w:szCs w:val="28"/>
        </w:rPr>
        <w:t>dispozici po celou dobu zájezdu), pojištění proti úpadku CK, komplexní cestovní pojištění a pojištění storna</w:t>
      </w:r>
    </w:p>
    <w:p w:rsidR="00EA7A0B" w:rsidRPr="00ED5D99" w:rsidRDefault="00EA7A0B" w:rsidP="00CC1A0D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Arial" w:hAnsi="Arial" w:cs="Arial"/>
          <w:sz w:val="28"/>
          <w:szCs w:val="28"/>
        </w:rPr>
      </w:pPr>
      <w:r w:rsidRPr="00ED5D99">
        <w:rPr>
          <w:rFonts w:ascii="Arial" w:hAnsi="Arial" w:cs="Arial"/>
          <w:b/>
          <w:bCs/>
          <w:sz w:val="28"/>
          <w:szCs w:val="28"/>
        </w:rPr>
        <w:t xml:space="preserve">cena vstupů do památek 2.400,-- Kč </w:t>
      </w:r>
      <w:r w:rsidRPr="00ED5D99">
        <w:rPr>
          <w:rFonts w:ascii="Arial" w:hAnsi="Arial" w:cs="Arial"/>
          <w:sz w:val="28"/>
          <w:szCs w:val="28"/>
        </w:rPr>
        <w:t>(orientačně cca 85 EUR)</w:t>
      </w:r>
    </w:p>
    <w:p w:rsidR="00EA7A0B" w:rsidRPr="00ED5D99" w:rsidRDefault="00EA7A0B" w:rsidP="007A0D2E">
      <w:pPr>
        <w:spacing w:after="0" w:line="240" w:lineRule="auto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EA7A0B" w:rsidRPr="00ED5D99" w:rsidRDefault="00EA7A0B" w:rsidP="007A0D2E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ED5D9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Cestovní kancelář:</w:t>
      </w:r>
      <w:r w:rsidRPr="00ED5D99">
        <w:rPr>
          <w:rFonts w:ascii="Arial" w:hAnsi="Arial" w:cs="Arial"/>
          <w:sz w:val="28"/>
          <w:szCs w:val="28"/>
        </w:rPr>
        <w:t xml:space="preserve"> </w:t>
      </w:r>
      <w:r w:rsidRPr="00ED5D99">
        <w:rPr>
          <w:rFonts w:ascii="Arial" w:hAnsi="Arial" w:cs="Arial"/>
          <w:b/>
          <w:bCs/>
          <w:sz w:val="28"/>
          <w:szCs w:val="28"/>
        </w:rPr>
        <w:t xml:space="preserve">CK VIDI, Opava, </w:t>
      </w:r>
      <w:r w:rsidRPr="00ED5D99">
        <w:rPr>
          <w:rFonts w:ascii="Arial" w:hAnsi="Arial" w:cs="Arial"/>
          <w:sz w:val="28"/>
          <w:szCs w:val="28"/>
        </w:rPr>
        <w:t xml:space="preserve">pan </w:t>
      </w:r>
      <w:r w:rsidRPr="00ED5D99">
        <w:rPr>
          <w:rFonts w:ascii="Arial" w:hAnsi="Arial" w:cs="Arial"/>
          <w:b/>
          <w:bCs/>
          <w:sz w:val="28"/>
          <w:szCs w:val="28"/>
        </w:rPr>
        <w:t xml:space="preserve">Vladimír Smolka; </w:t>
      </w:r>
      <w:hyperlink r:id="rId13" w:history="1">
        <w:r w:rsidRPr="00ED5D99">
          <w:rPr>
            <w:rStyle w:val="Hyperlink"/>
            <w:rFonts w:ascii="Arial" w:hAnsi="Arial" w:cs="Arial"/>
            <w:sz w:val="28"/>
            <w:szCs w:val="28"/>
          </w:rPr>
          <w:t>www.ck-vidi.cz/</w:t>
        </w:r>
      </w:hyperlink>
    </w:p>
    <w:p w:rsidR="00EA7A0B" w:rsidRPr="00ED5D99" w:rsidRDefault="00EA7A0B" w:rsidP="007A0D2E">
      <w:pPr>
        <w:spacing w:before="120" w:after="120" w:line="240" w:lineRule="auto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EA7A0B" w:rsidRPr="00ED5D99" w:rsidRDefault="00EA7A0B" w:rsidP="007A0D2E">
      <w:pPr>
        <w:spacing w:before="120" w:after="12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ED5D9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V případě jakýchkoliv dotazů nás neváhejte kontaktovat:</w:t>
      </w:r>
    </w:p>
    <w:p w:rsidR="00EA7A0B" w:rsidRPr="00ED5D99" w:rsidRDefault="00EA7A0B" w:rsidP="00A163C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ED5D99">
        <w:rPr>
          <w:rFonts w:ascii="Arial" w:hAnsi="Arial" w:cs="Arial"/>
          <w:b/>
          <w:bCs/>
          <w:sz w:val="28"/>
          <w:szCs w:val="28"/>
        </w:rPr>
        <w:t>pí Wagnerová</w:t>
      </w:r>
      <w:r w:rsidRPr="00ED5D99">
        <w:rPr>
          <w:rFonts w:ascii="Arial" w:hAnsi="Arial" w:cs="Arial"/>
          <w:sz w:val="28"/>
          <w:szCs w:val="28"/>
        </w:rPr>
        <w:tab/>
        <w:t xml:space="preserve">tel.: </w:t>
      </w:r>
      <w:r w:rsidRPr="00ED5D99">
        <w:rPr>
          <w:rFonts w:ascii="Arial" w:hAnsi="Arial" w:cs="Arial"/>
          <w:b/>
          <w:bCs/>
          <w:sz w:val="28"/>
          <w:szCs w:val="28"/>
        </w:rPr>
        <w:t xml:space="preserve">+420 728 044 763, </w:t>
      </w:r>
      <w:r w:rsidRPr="00ED5D99">
        <w:rPr>
          <w:rFonts w:ascii="Arial" w:hAnsi="Arial" w:cs="Arial"/>
          <w:sz w:val="28"/>
          <w:szCs w:val="28"/>
        </w:rPr>
        <w:t xml:space="preserve">e-mail: </w:t>
      </w:r>
      <w:hyperlink r:id="rId14" w:history="1">
        <w:r w:rsidRPr="00ED5D99">
          <w:rPr>
            <w:rStyle w:val="Hyperlink"/>
            <w:rFonts w:ascii="Arial" w:hAnsi="Arial" w:cs="Arial"/>
            <w:b/>
            <w:bCs/>
            <w:sz w:val="28"/>
            <w:szCs w:val="28"/>
          </w:rPr>
          <w:t>wagnerova@goa.braillnet.cz</w:t>
        </w:r>
      </w:hyperlink>
      <w:r w:rsidRPr="00ED5D99">
        <w:rPr>
          <w:rFonts w:ascii="Arial" w:hAnsi="Arial" w:cs="Arial"/>
          <w:sz w:val="28"/>
          <w:szCs w:val="28"/>
        </w:rPr>
        <w:t xml:space="preserve"> </w:t>
      </w:r>
    </w:p>
    <w:p w:rsidR="00EA7A0B" w:rsidRPr="00ED5D99" w:rsidRDefault="00EA7A0B" w:rsidP="00A163C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ED5D99">
        <w:rPr>
          <w:rFonts w:ascii="Arial" w:hAnsi="Arial" w:cs="Arial"/>
          <w:b/>
          <w:bCs/>
          <w:sz w:val="28"/>
          <w:szCs w:val="28"/>
        </w:rPr>
        <w:t>pí Petržilková</w:t>
      </w:r>
      <w:r w:rsidRPr="00ED5D99">
        <w:rPr>
          <w:rFonts w:ascii="Arial" w:hAnsi="Arial" w:cs="Arial"/>
          <w:b/>
          <w:bCs/>
          <w:sz w:val="28"/>
          <w:szCs w:val="28"/>
        </w:rPr>
        <w:tab/>
      </w:r>
      <w:r w:rsidRPr="00ED5D99">
        <w:rPr>
          <w:rFonts w:ascii="Arial" w:hAnsi="Arial" w:cs="Arial"/>
          <w:sz w:val="28"/>
          <w:szCs w:val="28"/>
        </w:rPr>
        <w:t xml:space="preserve">tel.: </w:t>
      </w:r>
      <w:r w:rsidRPr="00ED5D99">
        <w:rPr>
          <w:rFonts w:ascii="Arial" w:hAnsi="Arial" w:cs="Arial"/>
          <w:b/>
          <w:bCs/>
          <w:sz w:val="28"/>
          <w:szCs w:val="28"/>
        </w:rPr>
        <w:t xml:space="preserve">+420 723 041 430; </w:t>
      </w:r>
      <w:r w:rsidRPr="00ED5D99">
        <w:rPr>
          <w:rFonts w:ascii="Arial" w:hAnsi="Arial" w:cs="Arial"/>
          <w:sz w:val="28"/>
          <w:szCs w:val="28"/>
        </w:rPr>
        <w:t xml:space="preserve">e-mail: </w:t>
      </w:r>
      <w:hyperlink r:id="rId15" w:history="1">
        <w:r w:rsidRPr="00ED5D99">
          <w:rPr>
            <w:rStyle w:val="Hyperlink"/>
            <w:rFonts w:ascii="Arial" w:hAnsi="Arial" w:cs="Arial"/>
            <w:b/>
            <w:bCs/>
            <w:sz w:val="28"/>
            <w:szCs w:val="28"/>
          </w:rPr>
          <w:t>petrzilkova@goa.braillnet.cz</w:t>
        </w:r>
      </w:hyperlink>
    </w:p>
    <w:p w:rsidR="00EA7A0B" w:rsidRDefault="00EA7A0B" w:rsidP="00A163C1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EA7A0B" w:rsidSect="000B6F41">
      <w:headerReference w:type="default" r:id="rId1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0B" w:rsidRDefault="00EA7A0B">
      <w:pPr>
        <w:spacing w:after="0" w:line="240" w:lineRule="auto"/>
      </w:pPr>
      <w:r>
        <w:separator/>
      </w:r>
    </w:p>
  </w:endnote>
  <w:endnote w:type="continuationSeparator" w:id="0">
    <w:p w:rsidR="00EA7A0B" w:rsidRDefault="00EA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0B" w:rsidRDefault="00EA7A0B">
      <w:pPr>
        <w:spacing w:after="0" w:line="240" w:lineRule="auto"/>
      </w:pPr>
      <w:r>
        <w:separator/>
      </w:r>
    </w:p>
  </w:footnote>
  <w:footnote w:type="continuationSeparator" w:id="0">
    <w:p w:rsidR="00EA7A0B" w:rsidRDefault="00EA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0B" w:rsidRDefault="00EA7A0B">
    <w:pPr>
      <w:pStyle w:val="Header"/>
      <w:tabs>
        <w:tab w:val="clear" w:pos="4536"/>
      </w:tabs>
      <w:jc w:val="center"/>
      <w:rPr>
        <w:rFonts w:ascii="Arial" w:hAnsi="Arial" w:cs="Arial"/>
        <w:b/>
        <w:bCs/>
        <w:sz w:val="20"/>
        <w:szCs w:val="20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GOA-nove-logo-male" style="position:absolute;left:0;text-align:left;margin-left:0;margin-top:1.9pt;width:1in;height:47.75pt;z-index:-251658240;visibility:visible" wrapcoords="-225 0 -225 21262 21600 21262 21600 0 -225 0">
          <v:imagedata r:id="rId1" o:title=""/>
          <w10:wrap type="tight"/>
        </v:shape>
      </w:pict>
    </w:r>
    <w:r>
      <w:rPr>
        <w:rFonts w:ascii="Arial" w:hAnsi="Arial" w:cs="Arial"/>
        <w:b/>
        <w:bCs/>
        <w:sz w:val="20"/>
        <w:szCs w:val="20"/>
      </w:rPr>
      <w:t>Gymnázium pro zrakově postižené</w:t>
    </w:r>
  </w:p>
  <w:p w:rsidR="00EA7A0B" w:rsidRDefault="00EA7A0B">
    <w:pPr>
      <w:pStyle w:val="Header"/>
      <w:jc w:val="both"/>
      <w:rPr>
        <w:rFonts w:ascii="Arial" w:hAnsi="Arial" w:cs="Arial"/>
        <w:b/>
        <w:bCs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418.5pt;margin-top:8.3pt;width:61.3pt;height:54pt;z-index:251657216;visibility:visible" stroked="f">
          <v:textbox>
            <w:txbxContent>
              <w:p w:rsidR="00EA7A0B" w:rsidRDefault="00EA7A0B">
                <w:r>
                  <w:pict>
                    <v:shape id="_x0000_i1027" type="#_x0000_t75" style="width:45pt;height:45pt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rFonts w:ascii="Arial" w:hAnsi="Arial" w:cs="Arial"/>
        <w:b/>
        <w:bCs/>
        <w:sz w:val="20"/>
        <w:szCs w:val="20"/>
      </w:rPr>
      <w:tab/>
      <w:t>a Střední odborná škola pro zrakově postižené</w:t>
    </w:r>
  </w:p>
  <w:p w:rsidR="00EA7A0B" w:rsidRDefault="00EA7A0B">
    <w:pPr>
      <w:pStyle w:val="Header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  <w:t>Radlická 115, 158 00 PRAHA 5</w:t>
    </w:r>
  </w:p>
  <w:p w:rsidR="00EA7A0B" w:rsidRDefault="00EA7A0B">
    <w:pPr>
      <w:pStyle w:val="Header"/>
      <w:rPr>
        <w:rFonts w:ascii="Arial" w:hAnsi="Arial" w:cs="Arial"/>
        <w:b/>
        <w:bCs/>
        <w:sz w:val="20"/>
        <w:szCs w:val="20"/>
      </w:rPr>
    </w:pPr>
  </w:p>
  <w:p w:rsidR="00EA7A0B" w:rsidRDefault="00EA7A0B">
    <w:pPr>
      <w:pStyle w:val="Head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  <w:t>VIDĚNO HMATEM, spolek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</w:p>
  <w:p w:rsidR="00EA7A0B" w:rsidRDefault="00EA7A0B">
    <w:pPr>
      <w:pStyle w:val="Head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  <w:t>Radlická 115, 158 00  PRAHA 5</w:t>
    </w:r>
  </w:p>
  <w:p w:rsidR="00EA7A0B" w:rsidRDefault="00EA7A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DB4"/>
    <w:multiLevelType w:val="hybridMultilevel"/>
    <w:tmpl w:val="8C5AB95E"/>
    <w:lvl w:ilvl="0" w:tplc="38B85C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664F77"/>
    <w:multiLevelType w:val="multilevel"/>
    <w:tmpl w:val="8C5AB95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294648"/>
    <w:multiLevelType w:val="hybridMultilevel"/>
    <w:tmpl w:val="04A8F55E"/>
    <w:lvl w:ilvl="0" w:tplc="73B0C268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0B0"/>
    <w:rsid w:val="000B6F41"/>
    <w:rsid w:val="001006B2"/>
    <w:rsid w:val="001D128F"/>
    <w:rsid w:val="004E4174"/>
    <w:rsid w:val="00532586"/>
    <w:rsid w:val="00600A1D"/>
    <w:rsid w:val="00652971"/>
    <w:rsid w:val="0069368E"/>
    <w:rsid w:val="006C4492"/>
    <w:rsid w:val="007A0D2E"/>
    <w:rsid w:val="007E5D26"/>
    <w:rsid w:val="008050B0"/>
    <w:rsid w:val="009F73E6"/>
    <w:rsid w:val="00A163C1"/>
    <w:rsid w:val="00B9460B"/>
    <w:rsid w:val="00CC1A0D"/>
    <w:rsid w:val="00DF6E53"/>
    <w:rsid w:val="00EA7A0B"/>
    <w:rsid w:val="00ED5D99"/>
    <w:rsid w:val="00EF63B1"/>
    <w:rsid w:val="00FD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7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4174"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4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4174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417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4E417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4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417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4E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17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E417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-cestujeme.cz/_images/oblasti/kampanie-02.jpg" TargetMode="External"/><Relationship Id="rId13" Type="http://schemas.openxmlformats.org/officeDocument/2006/relationships/hyperlink" Target="http://www.ck-vidi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activedays.cz/editor/image/produkty1/obrazek_426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petrzilkova@goa.braillnet.cz" TargetMode="External"/><Relationship Id="rId10" Type="http://schemas.openxmlformats.org/officeDocument/2006/relationships/image" Target="http://www.activedays.cz/editor/filestore/Image/Poznavaci_zajezdy/holandsko/18083251_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wagnerova@goa.braillne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188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pořádají</dc:title>
  <dc:subject/>
  <dc:creator>Pardubický Marek</dc:creator>
  <cp:keywords/>
  <dc:description/>
  <cp:lastModifiedBy>W</cp:lastModifiedBy>
  <cp:revision>3</cp:revision>
  <dcterms:created xsi:type="dcterms:W3CDTF">2015-05-23T11:02:00Z</dcterms:created>
  <dcterms:modified xsi:type="dcterms:W3CDTF">2015-05-23T11:36:00Z</dcterms:modified>
</cp:coreProperties>
</file>